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81EDE" w14:textId="4BF7C7FD" w:rsidR="000F5ED0" w:rsidRDefault="000F5ED0" w:rsidP="000F5ED0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_Hlk145491888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5</w:t>
      </w:r>
    </w:p>
    <w:p w14:paraId="75251C29" w14:textId="77777777" w:rsidR="000F5ED0" w:rsidRPr="00613AA1" w:rsidRDefault="000F5ED0" w:rsidP="000F5ED0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2BB65837" w14:textId="77777777" w:rsidR="000F5ED0" w:rsidRDefault="000F5ED0" w:rsidP="000F5E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63119F" w14:textId="77777777" w:rsidR="000F5ED0" w:rsidRDefault="000F5ED0" w:rsidP="000F5E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2CA7B9DC" w14:textId="4B422C08" w:rsidR="000F5ED0" w:rsidRPr="00613AA1" w:rsidRDefault="000F5ED0" w:rsidP="000F5E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 w:rsidRPr="004B2815">
        <w:t>Clarification</w:t>
      </w:r>
      <w:r>
        <w:t>s</w:t>
      </w:r>
      <w:r w:rsidRPr="004B2815">
        <w:t xml:space="preserve"> related to the </w:t>
      </w:r>
      <w:r>
        <w:t xml:space="preserve">parameter </w:t>
      </w:r>
      <w:r w:rsidRPr="00854B70">
        <w:t xml:space="preserve">to support 5G </w:t>
      </w:r>
      <w:proofErr w:type="spellStart"/>
      <w:r w:rsidRPr="00854B70">
        <w:t>ProSe</w:t>
      </w:r>
      <w:proofErr w:type="spellEnd"/>
      <w:r w:rsidRPr="00854B70">
        <w:t xml:space="preserve"> in SNPN</w:t>
      </w:r>
    </w:p>
    <w:p w14:paraId="3991F022" w14:textId="77777777" w:rsidR="000F5ED0" w:rsidRDefault="000F5ED0" w:rsidP="000F5E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2616801" w14:textId="2EB61F92" w:rsidR="000F5ED0" w:rsidRDefault="000F5ED0" w:rsidP="000F5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3.1</w:t>
      </w:r>
    </w:p>
    <w:p w14:paraId="6CCE2789" w14:textId="77777777" w:rsidR="000F5ED0" w:rsidRDefault="000F5ED0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5DDFC67A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10255">
        <w:rPr>
          <w:b/>
          <w:noProof/>
          <w:sz w:val="24"/>
        </w:rPr>
        <w:t>7074</w:t>
      </w:r>
    </w:p>
    <w:p w14:paraId="4D9188A1" w14:textId="5AD3F34F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82E0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3269">
        <w:t>LS on</w:t>
      </w:r>
      <w:r w:rsidR="00854B70">
        <w:t xml:space="preserve"> </w:t>
      </w:r>
      <w:r w:rsidR="004B2815" w:rsidRPr="004B2815">
        <w:t>Clarification</w:t>
      </w:r>
      <w:r w:rsidR="00BB6B4C">
        <w:t>s</w:t>
      </w:r>
      <w:r w:rsidR="004B2815" w:rsidRPr="004B2815">
        <w:t xml:space="preserve"> related to the </w:t>
      </w:r>
      <w:r w:rsidR="004B2815">
        <w:t xml:space="preserve">parameter </w:t>
      </w:r>
      <w:r w:rsidR="00854B70" w:rsidRPr="00854B70">
        <w:t xml:space="preserve">to support 5G </w:t>
      </w:r>
      <w:proofErr w:type="spellStart"/>
      <w:r w:rsidR="00854B70" w:rsidRPr="00854B70">
        <w:t>ProSe</w:t>
      </w:r>
      <w:proofErr w:type="spellEnd"/>
      <w:r w:rsidR="00854B70" w:rsidRPr="00854B70">
        <w:t xml:space="preserve"> in SNPN</w:t>
      </w:r>
    </w:p>
    <w:p w14:paraId="56E3B846" w14:textId="60B2C4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3269">
        <w:t>Rel-19</w:t>
      </w:r>
    </w:p>
    <w:p w14:paraId="792135A2" w14:textId="37147F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4B7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8B47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269">
        <w:t>CT1</w:t>
      </w:r>
    </w:p>
    <w:p w14:paraId="6AF9910D" w14:textId="6CE5B1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3269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980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54B70">
        <w:rPr>
          <w:bCs/>
        </w:rPr>
        <w:t>Mingxue</w:t>
      </w:r>
      <w:proofErr w:type="spellEnd"/>
      <w:r w:rsidR="00854B70">
        <w:rPr>
          <w:bCs/>
        </w:rPr>
        <w:t xml:space="preserve"> Li</w:t>
      </w:r>
    </w:p>
    <w:p w14:paraId="5836C680" w14:textId="4C61EF7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854B70" w:rsidRPr="0025109A">
          <w:rPr>
            <w:rStyle w:val="Hyperlink"/>
            <w:bCs/>
          </w:rPr>
          <w:t>13302320148@163.com</w:t>
        </w:r>
      </w:hyperlink>
      <w:r w:rsidR="00854B70">
        <w:rPr>
          <w:bCs/>
          <w:color w:val="0000FF"/>
        </w:rPr>
        <w:t>, 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F7A6D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D62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4E4A9" w14:textId="0EEC9A93" w:rsidR="00E438AB" w:rsidRDefault="00E438AB" w:rsidP="00B045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is currently working on updating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specifications (e.g. </w:t>
      </w:r>
      <w:r w:rsidRPr="00E438AB">
        <w:rPr>
          <w:rFonts w:ascii="Arial" w:hAnsi="Arial" w:cs="Arial"/>
        </w:rPr>
        <w:t>TS 24.554</w:t>
      </w:r>
      <w:r>
        <w:rPr>
          <w:rFonts w:ascii="Arial" w:hAnsi="Arial" w:cs="Arial"/>
        </w:rPr>
        <w:t xml:space="preserve">) to support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SNPN as per the Rel-19 WI </w:t>
      </w:r>
      <w:bookmarkStart w:id="1" w:name="_Hlk183066709"/>
      <w:r w:rsidRPr="00BE6B69">
        <w:rPr>
          <w:rFonts w:ascii="Arial" w:hAnsi="Arial" w:cs="Arial"/>
          <w:b/>
          <w:bCs/>
        </w:rPr>
        <w:t>TEI19_ProSe_NPN</w:t>
      </w:r>
      <w:bookmarkEnd w:id="1"/>
      <w:r w:rsidR="00D160D2">
        <w:rPr>
          <w:rFonts w:ascii="Arial" w:hAnsi="Arial" w:cs="Arial"/>
        </w:rPr>
        <w:t xml:space="preserve">, based on the corresponding stage-2 requirements in </w:t>
      </w:r>
      <w:r w:rsidR="00D160D2" w:rsidRPr="00D160D2">
        <w:rPr>
          <w:rFonts w:ascii="Arial" w:hAnsi="Arial" w:cs="Arial"/>
        </w:rPr>
        <w:t>TS 23.304</w:t>
      </w:r>
      <w:r w:rsidR="00D160D2">
        <w:rPr>
          <w:rFonts w:ascii="Arial" w:hAnsi="Arial" w:cs="Arial"/>
        </w:rPr>
        <w:t>.</w:t>
      </w:r>
      <w:r w:rsidR="00B045E5">
        <w:rPr>
          <w:rFonts w:ascii="Arial" w:hAnsi="Arial" w:cs="Arial"/>
        </w:rPr>
        <w:t xml:space="preserve"> CT1 has some observations and questions related to potential impact on 5G </w:t>
      </w:r>
      <w:proofErr w:type="spellStart"/>
      <w:r w:rsidR="00B045E5">
        <w:rPr>
          <w:rFonts w:ascii="Arial" w:hAnsi="Arial" w:cs="Arial"/>
        </w:rPr>
        <w:t>ProSe</w:t>
      </w:r>
      <w:proofErr w:type="spellEnd"/>
      <w:r w:rsidR="00B045E5">
        <w:rPr>
          <w:rFonts w:ascii="Arial" w:hAnsi="Arial" w:cs="Arial"/>
        </w:rPr>
        <w:t xml:space="preserve"> security procedures due to </w:t>
      </w:r>
      <w:r w:rsidR="00B045E5" w:rsidRPr="00B045E5">
        <w:rPr>
          <w:rFonts w:ascii="Arial" w:hAnsi="Arial" w:cs="Arial"/>
        </w:rPr>
        <w:t>support</w:t>
      </w:r>
      <w:r w:rsidR="00B045E5">
        <w:rPr>
          <w:rFonts w:ascii="Arial" w:hAnsi="Arial" w:cs="Arial"/>
        </w:rPr>
        <w:t>ing</w:t>
      </w:r>
      <w:r w:rsidR="00B045E5" w:rsidRPr="00B045E5">
        <w:rPr>
          <w:rFonts w:ascii="Arial" w:hAnsi="Arial" w:cs="Arial"/>
        </w:rPr>
        <w:t xml:space="preserve"> 5G </w:t>
      </w:r>
      <w:proofErr w:type="spellStart"/>
      <w:r w:rsidR="00B045E5" w:rsidRPr="00B045E5">
        <w:rPr>
          <w:rFonts w:ascii="Arial" w:hAnsi="Arial" w:cs="Arial"/>
        </w:rPr>
        <w:t>ProSe</w:t>
      </w:r>
      <w:proofErr w:type="spellEnd"/>
      <w:r w:rsidR="00B045E5" w:rsidRPr="00B045E5">
        <w:rPr>
          <w:rFonts w:ascii="Arial" w:hAnsi="Arial" w:cs="Arial"/>
        </w:rPr>
        <w:t xml:space="preserve"> in SNPN</w:t>
      </w:r>
      <w:r w:rsidR="006579CF">
        <w:rPr>
          <w:rFonts w:ascii="Arial" w:hAnsi="Arial" w:cs="Arial"/>
        </w:rPr>
        <w:t xml:space="preserve"> and would like to get some clarity from SA3</w:t>
      </w:r>
      <w:r w:rsidR="00B045E5">
        <w:rPr>
          <w:rFonts w:ascii="Arial" w:hAnsi="Arial" w:cs="Arial"/>
        </w:rPr>
        <w:t>.</w:t>
      </w:r>
    </w:p>
    <w:p w14:paraId="1675CDDD" w14:textId="77777777" w:rsidR="00D160D2" w:rsidRDefault="00D160D2" w:rsidP="00D160D2">
      <w:pPr>
        <w:rPr>
          <w:rFonts w:ascii="Arial" w:hAnsi="Arial" w:cs="Arial"/>
        </w:rPr>
      </w:pPr>
    </w:p>
    <w:p w14:paraId="46808BFA" w14:textId="4640191E" w:rsidR="00B95D78" w:rsidRDefault="00B95D78" w:rsidP="00B95D78">
      <w:pPr>
        <w:rPr>
          <w:rFonts w:ascii="Arial" w:hAnsi="Arial" w:cs="Arial"/>
        </w:rPr>
      </w:pPr>
      <w:r>
        <w:rPr>
          <w:rFonts w:ascii="Arial" w:hAnsi="Arial" w:cs="Arial"/>
        </w:rPr>
        <w:t>According to stage-2 requirements</w:t>
      </w:r>
      <w:r w:rsidR="005D6578">
        <w:rPr>
          <w:rFonts w:ascii="Arial" w:hAnsi="Arial" w:cs="Arial"/>
        </w:rPr>
        <w:t xml:space="preserve"> for </w:t>
      </w:r>
      <w:r w:rsidR="005D6578" w:rsidRPr="005D6578">
        <w:rPr>
          <w:rFonts w:ascii="Arial" w:hAnsi="Arial" w:cs="Arial"/>
        </w:rPr>
        <w:t>TEI19_ProSe_NPN</w:t>
      </w:r>
      <w:r w:rsidR="00F10255">
        <w:rPr>
          <w:rFonts w:ascii="Arial" w:hAnsi="Arial" w:cs="Arial"/>
        </w:rPr>
        <w:t xml:space="preserve"> in TS 23.304</w:t>
      </w:r>
      <w:r>
        <w:rPr>
          <w:rFonts w:ascii="Arial" w:hAnsi="Arial" w:cs="Arial"/>
        </w:rPr>
        <w:t xml:space="preserve"> clause </w:t>
      </w:r>
      <w:r w:rsidRPr="00B95D78">
        <w:rPr>
          <w:rFonts w:ascii="Arial" w:hAnsi="Arial" w:cs="Arial"/>
        </w:rPr>
        <w:t>4.2.9.1</w:t>
      </w:r>
      <w:r>
        <w:rPr>
          <w:rFonts w:ascii="Arial" w:hAnsi="Arial" w:cs="Arial"/>
        </w:rPr>
        <w:t xml:space="preserve"> (</w:t>
      </w:r>
      <w:r w:rsidRPr="00B95D78">
        <w:rPr>
          <w:rFonts w:ascii="Arial" w:hAnsi="Arial" w:cs="Arial"/>
        </w:rPr>
        <w:t xml:space="preserve">Support for 5G </w:t>
      </w:r>
      <w:proofErr w:type="spellStart"/>
      <w:r w:rsidRPr="00B95D78">
        <w:rPr>
          <w:rFonts w:ascii="Arial" w:hAnsi="Arial" w:cs="Arial"/>
        </w:rPr>
        <w:t>ProSe</w:t>
      </w:r>
      <w:proofErr w:type="spellEnd"/>
      <w:r w:rsidRPr="00B95D78">
        <w:rPr>
          <w:rFonts w:ascii="Arial" w:hAnsi="Arial" w:cs="Arial"/>
        </w:rPr>
        <w:t xml:space="preserve"> in SNPN</w:t>
      </w:r>
      <w:r>
        <w:rPr>
          <w:rFonts w:ascii="Arial" w:hAnsi="Arial" w:cs="Arial"/>
        </w:rPr>
        <w:t>)</w:t>
      </w:r>
      <w:r w:rsidR="005D6578">
        <w:rPr>
          <w:rFonts w:ascii="Arial" w:hAnsi="Arial" w:cs="Arial"/>
        </w:rPr>
        <w:t>, the following is specified</w:t>
      </w:r>
      <w:r>
        <w:rPr>
          <w:rFonts w:ascii="Arial" w:hAnsi="Arial" w:cs="Arial"/>
        </w:rPr>
        <w:t>:</w:t>
      </w:r>
    </w:p>
    <w:p w14:paraId="0E557569" w14:textId="7CF2D79A" w:rsidR="00B95D78" w:rsidRDefault="00B95D78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95D78">
        <w:rPr>
          <w:rFonts w:ascii="Arial" w:hAnsi="Arial" w:cs="Arial"/>
        </w:rPr>
        <w:t>the term PLMN is replaced by SNPN</w:t>
      </w:r>
      <w:r>
        <w:rPr>
          <w:rFonts w:ascii="Arial" w:hAnsi="Arial" w:cs="Arial"/>
        </w:rPr>
        <w:t>.</w:t>
      </w:r>
    </w:p>
    <w:p w14:paraId="61195F24" w14:textId="6F3C003A" w:rsidR="00F10255" w:rsidRPr="00F10255" w:rsidRDefault="00F10255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>- t</w:t>
      </w:r>
      <w:r w:rsidRPr="00F10255">
        <w:rPr>
          <w:rFonts w:ascii="Arial" w:hAnsi="Arial" w:cs="Arial"/>
        </w:rPr>
        <w:t>he term HPLMN is replaced by subscribed SNPN.</w:t>
      </w:r>
    </w:p>
    <w:p w14:paraId="0F93EDDF" w14:textId="608A34D2" w:rsidR="00B95D78" w:rsidRDefault="00B95D78" w:rsidP="00F1025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67EE7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Pr="00B95D78">
        <w:rPr>
          <w:rFonts w:ascii="Arial" w:hAnsi="Arial" w:cs="Arial"/>
        </w:rPr>
        <w:t>PLMN ID shall be combined with a Network Identifier (NID) to identify an SNPN</w:t>
      </w:r>
      <w:r>
        <w:rPr>
          <w:rFonts w:ascii="Arial" w:hAnsi="Arial" w:cs="Arial"/>
        </w:rPr>
        <w:t>.</w:t>
      </w:r>
    </w:p>
    <w:p w14:paraId="4CE62658" w14:textId="1B1C02D6" w:rsidR="006E03D1" w:rsidRDefault="006E03D1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E03D1">
        <w:rPr>
          <w:rFonts w:ascii="Arial" w:hAnsi="Arial" w:cs="Arial"/>
        </w:rPr>
        <w:t>The roaming architecture is not supported</w:t>
      </w:r>
      <w:r>
        <w:rPr>
          <w:rFonts w:ascii="Arial" w:hAnsi="Arial" w:cs="Arial"/>
        </w:rPr>
        <w:t>.</w:t>
      </w:r>
    </w:p>
    <w:p w14:paraId="0C9C04E7" w14:textId="77777777" w:rsidR="00B95D78" w:rsidRDefault="00B95D78" w:rsidP="00E438AB">
      <w:pPr>
        <w:rPr>
          <w:rFonts w:ascii="Arial" w:hAnsi="Arial" w:cs="Arial"/>
        </w:rPr>
      </w:pPr>
    </w:p>
    <w:p w14:paraId="6C30204F" w14:textId="23C8D382" w:rsidR="00D446B1" w:rsidRDefault="00C079B7" w:rsidP="00E438AB">
      <w:pPr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="00703164">
        <w:rPr>
          <w:rFonts w:ascii="Arial" w:hAnsi="Arial" w:cs="Arial"/>
        </w:rPr>
        <w:t xml:space="preserve"> a</w:t>
      </w:r>
      <w:r w:rsidR="005D6578">
        <w:rPr>
          <w:rFonts w:ascii="Arial" w:hAnsi="Arial" w:cs="Arial"/>
        </w:rPr>
        <w:t>ccording to</w:t>
      </w:r>
      <w:r w:rsidR="007F50C0">
        <w:rPr>
          <w:rFonts w:ascii="Arial" w:hAnsi="Arial" w:cs="Arial"/>
        </w:rPr>
        <w:t xml:space="preserve"> Rel-17/Rel-18</w:t>
      </w:r>
      <w:r w:rsidR="005D6578">
        <w:rPr>
          <w:rFonts w:ascii="Arial" w:hAnsi="Arial" w:cs="Arial"/>
        </w:rPr>
        <w:t xml:space="preserve"> security requirements defined for 5G </w:t>
      </w:r>
      <w:proofErr w:type="spellStart"/>
      <w:r w:rsidR="005D6578">
        <w:rPr>
          <w:rFonts w:ascii="Arial" w:hAnsi="Arial" w:cs="Arial"/>
        </w:rPr>
        <w:t>ProSe</w:t>
      </w:r>
      <w:proofErr w:type="spellEnd"/>
      <w:r w:rsidR="005D6578">
        <w:rPr>
          <w:rFonts w:ascii="Arial" w:hAnsi="Arial" w:cs="Arial"/>
        </w:rPr>
        <w:t xml:space="preserve"> in TS 33.50</w:t>
      </w:r>
      <w:r w:rsidR="007F50C0">
        <w:rPr>
          <w:rFonts w:ascii="Arial" w:hAnsi="Arial" w:cs="Arial"/>
        </w:rPr>
        <w:t>3</w:t>
      </w:r>
      <w:r w:rsidR="005D6578">
        <w:rPr>
          <w:rFonts w:ascii="Arial" w:hAnsi="Arial" w:cs="Arial"/>
        </w:rPr>
        <w:t>:</w:t>
      </w:r>
    </w:p>
    <w:p w14:paraId="6DF3F639" w14:textId="1723C4E0" w:rsidR="008F590D" w:rsidRDefault="008F590D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a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4222E5">
        <w:rPr>
          <w:rFonts w:ascii="Arial" w:hAnsi="Arial" w:cs="Arial"/>
        </w:rPr>
        <w:t xml:space="preserve"> PLMN ID(s) are included in some messages between UE and </w:t>
      </w:r>
      <w:r w:rsidR="004222E5" w:rsidRPr="004222E5">
        <w:rPr>
          <w:rFonts w:ascii="Arial" w:hAnsi="Arial" w:cs="Arial" w:hint="eastAsia"/>
        </w:rPr>
        <w:t xml:space="preserve">5G DDNMF </w:t>
      </w:r>
      <w:r w:rsidR="004222E5">
        <w:rPr>
          <w:rFonts w:ascii="Arial" w:hAnsi="Arial" w:cs="Arial"/>
        </w:rPr>
        <w:t>(PC3a interface).</w:t>
      </w:r>
    </w:p>
    <w:p w14:paraId="2C501019" w14:textId="049E2F12" w:rsidR="004222E5" w:rsidRDefault="004222E5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b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4222E5">
        <w:rPr>
          <w:rFonts w:ascii="Arial" w:hAnsi="Arial" w:cs="Arial"/>
        </w:rPr>
        <w:t xml:space="preserve">PLMN ID(s) are included in some messages between UE and </w:t>
      </w:r>
      <w:r w:rsidRPr="004222E5">
        <w:rPr>
          <w:rFonts w:ascii="Arial" w:hAnsi="Arial" w:cs="Arial" w:hint="eastAsia"/>
        </w:rPr>
        <w:t xml:space="preserve">5G </w:t>
      </w:r>
      <w:r w:rsidRPr="004222E5">
        <w:rPr>
          <w:rFonts w:ascii="Arial" w:hAnsi="Arial" w:cs="Arial"/>
        </w:rPr>
        <w:t>PKMF</w:t>
      </w:r>
      <w:r>
        <w:rPr>
          <w:rFonts w:ascii="Arial" w:hAnsi="Arial" w:cs="Arial"/>
        </w:rPr>
        <w:t xml:space="preserve"> </w:t>
      </w:r>
      <w:r w:rsidRPr="004222E5">
        <w:rPr>
          <w:rFonts w:ascii="Arial" w:hAnsi="Arial" w:cs="Arial"/>
        </w:rPr>
        <w:t>(PC</w:t>
      </w:r>
      <w:r>
        <w:rPr>
          <w:rFonts w:ascii="Arial" w:hAnsi="Arial" w:cs="Arial"/>
        </w:rPr>
        <w:t>8</w:t>
      </w:r>
      <w:r w:rsidRPr="004222E5">
        <w:rPr>
          <w:rFonts w:ascii="Arial" w:hAnsi="Arial" w:cs="Arial"/>
        </w:rPr>
        <w:t xml:space="preserve"> interface)</w:t>
      </w:r>
      <w:r>
        <w:rPr>
          <w:rFonts w:ascii="Arial" w:hAnsi="Arial" w:cs="Arial"/>
        </w:rPr>
        <w:t>.</w:t>
      </w:r>
    </w:p>
    <w:p w14:paraId="68779413" w14:textId="48BEED09" w:rsidR="00C079B7" w:rsidRDefault="00C079B7" w:rsidP="00C079B7">
      <w:pPr>
        <w:rPr>
          <w:rFonts w:ascii="Arial" w:hAnsi="Arial" w:cs="Arial"/>
        </w:rPr>
      </w:pPr>
      <w:r w:rsidRPr="00C079B7">
        <w:rPr>
          <w:rFonts w:ascii="Arial" w:hAnsi="Arial" w:cs="Arial"/>
        </w:rPr>
        <w:tab/>
      </w:r>
      <w:r w:rsidR="00852679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C079B7">
        <w:rPr>
          <w:rFonts w:ascii="Arial" w:hAnsi="Arial" w:cs="Arial"/>
        </w:rPr>
        <w:t xml:space="preserve">- PLMN ID </w:t>
      </w:r>
      <w:r>
        <w:rPr>
          <w:rFonts w:ascii="Arial" w:hAnsi="Arial" w:cs="Arial"/>
        </w:rPr>
        <w:t xml:space="preserve">is </w:t>
      </w:r>
      <w:r w:rsidRPr="00C079B7">
        <w:rPr>
          <w:rFonts w:ascii="Arial" w:hAnsi="Arial" w:cs="Arial"/>
        </w:rPr>
        <w:t xml:space="preserve">included in some messages between </w:t>
      </w:r>
      <w:r>
        <w:rPr>
          <w:rFonts w:ascii="Arial" w:hAnsi="Arial" w:cs="Arial"/>
        </w:rPr>
        <w:t>two UEs</w:t>
      </w:r>
      <w:r w:rsidRPr="00C079B7">
        <w:rPr>
          <w:rFonts w:ascii="Arial" w:hAnsi="Arial" w:cs="Arial"/>
        </w:rPr>
        <w:t xml:space="preserve"> (PC</w:t>
      </w:r>
      <w:r>
        <w:rPr>
          <w:rFonts w:ascii="Arial" w:hAnsi="Arial" w:cs="Arial"/>
        </w:rPr>
        <w:t>5</w:t>
      </w:r>
      <w:r w:rsidRPr="00C079B7">
        <w:rPr>
          <w:rFonts w:ascii="Arial" w:hAnsi="Arial" w:cs="Arial"/>
        </w:rPr>
        <w:t xml:space="preserve"> interface).</w:t>
      </w:r>
    </w:p>
    <w:p w14:paraId="6E0E1538" w14:textId="7A80C770" w:rsidR="00C079B7" w:rsidRDefault="004222E5" w:rsidP="00C079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- PLMN ID is included in </w:t>
      </w:r>
      <w:r w:rsidR="00C079B7">
        <w:rPr>
          <w:rFonts w:ascii="Arial" w:hAnsi="Arial" w:cs="Arial"/>
        </w:rPr>
        <w:t>some cases in the</w:t>
      </w:r>
      <w:r>
        <w:rPr>
          <w:rFonts w:ascii="Arial" w:hAnsi="Arial" w:cs="Arial"/>
        </w:rPr>
        <w:t xml:space="preserve"> </w:t>
      </w:r>
      <w:r w:rsidR="00C079B7" w:rsidRPr="00C079B7">
        <w:rPr>
          <w:rFonts w:ascii="Arial" w:hAnsi="Arial" w:cs="Arial"/>
        </w:rPr>
        <w:t xml:space="preserve">Direct Communication Request (DCR) </w:t>
      </w:r>
      <w:r w:rsidR="00C079B7">
        <w:rPr>
          <w:rFonts w:ascii="Arial" w:hAnsi="Arial" w:cs="Arial"/>
        </w:rPr>
        <w:t>message.</w:t>
      </w:r>
    </w:p>
    <w:p w14:paraId="195F00B3" w14:textId="77777777" w:rsidR="00B95D78" w:rsidRDefault="00B95D78" w:rsidP="00E438AB">
      <w:pPr>
        <w:rPr>
          <w:rFonts w:ascii="Arial" w:hAnsi="Arial" w:cs="Arial"/>
        </w:rPr>
      </w:pPr>
    </w:p>
    <w:p w14:paraId="34BE1612" w14:textId="316CD653" w:rsidR="00852679" w:rsidRDefault="00DC0A41" w:rsidP="00C079B7">
      <w:pPr>
        <w:rPr>
          <w:rFonts w:ascii="Arial" w:hAnsi="Arial" w:cs="Arial"/>
        </w:rPr>
      </w:pPr>
      <w:r w:rsidRPr="00DC0A41">
        <w:rPr>
          <w:rFonts w:ascii="Arial" w:hAnsi="Arial" w:cs="Arial"/>
        </w:rPr>
        <w:t>In order for CT1 to proceed with any corresponding potential impact in CT1's specifications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C079B7">
        <w:rPr>
          <w:rFonts w:ascii="Arial" w:hAnsi="Arial" w:cs="Arial"/>
        </w:rPr>
        <w:t>CT1 would like to get clarification</w:t>
      </w:r>
      <w:r w:rsidR="00881C93">
        <w:rPr>
          <w:rFonts w:ascii="Arial" w:hAnsi="Arial" w:cs="Arial"/>
        </w:rPr>
        <w:t>s</w:t>
      </w:r>
      <w:r w:rsidR="00C079B7">
        <w:rPr>
          <w:rFonts w:ascii="Arial" w:hAnsi="Arial" w:cs="Arial"/>
        </w:rPr>
        <w:t xml:space="preserve"> from SA3 regarding</w:t>
      </w:r>
      <w:r w:rsidR="00852679">
        <w:rPr>
          <w:rFonts w:ascii="Arial" w:hAnsi="Arial" w:cs="Arial"/>
        </w:rPr>
        <w:t>:</w:t>
      </w:r>
    </w:p>
    <w:p w14:paraId="51050BF6" w14:textId="2EE11EB9" w:rsidR="00C079B7" w:rsidRDefault="00852679" w:rsidP="00852679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 xml:space="preserve">hether the PLMN ID in </w:t>
      </w:r>
      <w:r w:rsidR="00E8468A">
        <w:rPr>
          <w:rFonts w:ascii="Arial" w:hAnsi="Arial" w:cs="Arial"/>
        </w:rPr>
        <w:t>each of the</w:t>
      </w:r>
      <w:r w:rsidR="00C079B7">
        <w:rPr>
          <w:rFonts w:ascii="Arial" w:hAnsi="Arial" w:cs="Arial"/>
        </w:rPr>
        <w:t xml:space="preserve"> items above needs to</w:t>
      </w:r>
      <w:r w:rsidR="00C079B7" w:rsidRPr="00C079B7">
        <w:rPr>
          <w:rFonts w:ascii="Arial" w:hAnsi="Arial" w:cs="Arial"/>
        </w:rPr>
        <w:t xml:space="preserve"> be combined </w:t>
      </w:r>
      <w:r w:rsidR="00C079B7">
        <w:rPr>
          <w:rFonts w:ascii="Arial" w:hAnsi="Arial" w:cs="Arial"/>
        </w:rPr>
        <w:t>with</w:t>
      </w:r>
      <w:r w:rsidR="00293C23">
        <w:rPr>
          <w:rFonts w:ascii="Arial" w:hAnsi="Arial" w:cs="Arial"/>
        </w:rPr>
        <w:t xml:space="preserve"> a</w:t>
      </w:r>
      <w:r w:rsidR="00C079B7" w:rsidRPr="00C079B7">
        <w:rPr>
          <w:rFonts w:ascii="Arial" w:hAnsi="Arial" w:cs="Arial"/>
        </w:rPr>
        <w:t xml:space="preserve"> NID, or only the PLMN ID is sufficient</w:t>
      </w:r>
      <w:r w:rsidR="00C079B7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1E8185A0" w14:textId="4DD35BA5" w:rsidR="00C079B7" w:rsidRDefault="00E8468A" w:rsidP="00C079B7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2-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 xml:space="preserve">hether there is any other potential impact on security procedures due to supporting 5G </w:t>
      </w:r>
      <w:proofErr w:type="spellStart"/>
      <w:r w:rsidR="00C079B7">
        <w:rPr>
          <w:rFonts w:ascii="Arial" w:hAnsi="Arial" w:cs="Arial"/>
        </w:rPr>
        <w:t>ProSe</w:t>
      </w:r>
      <w:proofErr w:type="spellEnd"/>
      <w:r w:rsidR="00C079B7">
        <w:rPr>
          <w:rFonts w:ascii="Arial" w:hAnsi="Arial" w:cs="Arial"/>
        </w:rPr>
        <w:t xml:space="preserve"> in SNPN</w:t>
      </w:r>
      <w:r w:rsidR="00881C93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00A7A8AC" w14:textId="77777777" w:rsidR="003D7354" w:rsidRPr="003D7354" w:rsidRDefault="003D7354">
      <w:pPr>
        <w:rPr>
          <w:rFonts w:ascii="Arial" w:hAnsi="Arial" w:cs="Arial"/>
        </w:rPr>
      </w:pPr>
    </w:p>
    <w:p w14:paraId="63DA267E" w14:textId="77777777" w:rsidR="00463675" w:rsidRPr="000E73F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>2. Actions:</w:t>
      </w:r>
    </w:p>
    <w:p w14:paraId="7BF3A47C" w14:textId="0A7B44B7" w:rsidR="00463675" w:rsidRPr="000E73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 xml:space="preserve">To </w:t>
      </w:r>
      <w:r w:rsidR="000E73F8" w:rsidRPr="000E73F8">
        <w:rPr>
          <w:rFonts w:ascii="Arial" w:hAnsi="Arial" w:cs="Arial"/>
          <w:b/>
        </w:rPr>
        <w:t>SA3</w:t>
      </w:r>
      <w:r w:rsidRPr="000E73F8">
        <w:rPr>
          <w:rFonts w:ascii="Arial" w:hAnsi="Arial" w:cs="Arial"/>
          <w:b/>
        </w:rPr>
        <w:t xml:space="preserve"> group.</w:t>
      </w:r>
    </w:p>
    <w:p w14:paraId="4B12FFA8" w14:textId="2DD07FC3" w:rsidR="000E73F8" w:rsidRPr="000E73F8" w:rsidRDefault="00A34B76" w:rsidP="000E73F8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0E73F8" w:rsidRPr="000E73F8">
        <w:rPr>
          <w:rFonts w:ascii="Arial" w:hAnsi="Arial" w:cs="Arial"/>
        </w:rPr>
        <w:t xml:space="preserve">CT1 </w:t>
      </w:r>
      <w:r w:rsidRPr="00A34B76">
        <w:rPr>
          <w:rFonts w:ascii="Arial" w:hAnsi="Arial" w:cs="Arial"/>
        </w:rPr>
        <w:t>kindly asks</w:t>
      </w:r>
      <w:r w:rsidR="000E73F8" w:rsidRPr="00A34B76">
        <w:rPr>
          <w:rFonts w:ascii="Arial" w:hAnsi="Arial" w:cs="Arial"/>
        </w:rPr>
        <w:t xml:space="preserve"> </w:t>
      </w:r>
      <w:r w:rsidR="000E73F8" w:rsidRPr="000E73F8">
        <w:rPr>
          <w:rFonts w:ascii="Arial" w:hAnsi="Arial" w:cs="Arial"/>
        </w:rPr>
        <w:t xml:space="preserve">SA3 to </w:t>
      </w:r>
      <w:r>
        <w:rPr>
          <w:rFonts w:ascii="Arial" w:hAnsi="Arial" w:cs="Arial"/>
        </w:rPr>
        <w:t>evaluate the</w:t>
      </w:r>
      <w:r w:rsidRPr="000E73F8">
        <w:rPr>
          <w:rFonts w:ascii="Arial" w:hAnsi="Arial" w:cs="Arial"/>
        </w:rPr>
        <w:t xml:space="preserve"> impacts</w:t>
      </w:r>
      <w:r w:rsidR="00C079B7">
        <w:rPr>
          <w:rFonts w:ascii="Arial" w:hAnsi="Arial" w:cs="Arial"/>
        </w:rPr>
        <w:t xml:space="preserve"> of supporting 5G </w:t>
      </w:r>
      <w:proofErr w:type="spellStart"/>
      <w:r w:rsidR="00C079B7">
        <w:rPr>
          <w:rFonts w:ascii="Arial" w:hAnsi="Arial" w:cs="Arial"/>
        </w:rPr>
        <w:t>ProSe</w:t>
      </w:r>
      <w:proofErr w:type="spellEnd"/>
      <w:r w:rsidR="00C079B7">
        <w:rPr>
          <w:rFonts w:ascii="Arial" w:hAnsi="Arial" w:cs="Arial"/>
        </w:rPr>
        <w:t xml:space="preserve"> in SNPN</w:t>
      </w:r>
      <w:r w:rsidRPr="000E73F8">
        <w:rPr>
          <w:rFonts w:ascii="Arial" w:hAnsi="Arial" w:cs="Arial"/>
        </w:rPr>
        <w:t xml:space="preserve"> to the security procedures</w:t>
      </w:r>
      <w:r>
        <w:rPr>
          <w:rFonts w:ascii="Arial" w:hAnsi="Arial" w:cs="Arial"/>
        </w:rPr>
        <w:t xml:space="preserve"> and</w:t>
      </w:r>
      <w:r w:rsidR="00C079B7">
        <w:rPr>
          <w:rFonts w:ascii="Arial" w:hAnsi="Arial" w:cs="Arial"/>
        </w:rPr>
        <w:t xml:space="preserve"> to</w:t>
      </w:r>
      <w:r w:rsidRPr="00A34B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answer question</w:t>
      </w:r>
      <w:r w:rsidR="00E8468A">
        <w:rPr>
          <w:rFonts w:ascii="Arial" w:hAnsi="Arial" w:cs="Arial"/>
        </w:rPr>
        <w:t>s</w:t>
      </w:r>
      <w:r w:rsidR="00784FD7">
        <w:rPr>
          <w:rFonts w:ascii="Arial" w:hAnsi="Arial" w:cs="Arial"/>
        </w:rPr>
        <w:t xml:space="preserve"> 1 and 2 above</w:t>
      </w:r>
      <w:r w:rsidR="00C079B7">
        <w:rPr>
          <w:rFonts w:ascii="Arial" w:hAnsi="Arial" w:cs="Arial"/>
        </w:rPr>
        <w:t>, and to perform any needed updates in SA3 specifications (if any)</w:t>
      </w:r>
      <w:r w:rsidR="000E73F8" w:rsidRPr="000E73F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7630D" w14:textId="77777777" w:rsidR="006D7A35" w:rsidRDefault="006D7A35">
      <w:r>
        <w:separator/>
      </w:r>
    </w:p>
  </w:endnote>
  <w:endnote w:type="continuationSeparator" w:id="0">
    <w:p w14:paraId="1252623C" w14:textId="77777777" w:rsidR="006D7A35" w:rsidRDefault="006D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13465" w14:textId="77777777" w:rsidR="006D7A35" w:rsidRDefault="006D7A35">
      <w:r>
        <w:separator/>
      </w:r>
    </w:p>
  </w:footnote>
  <w:footnote w:type="continuationSeparator" w:id="0">
    <w:p w14:paraId="463238D7" w14:textId="77777777" w:rsidR="006D7A35" w:rsidRDefault="006D7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4320692">
    <w:abstractNumId w:val="13"/>
  </w:num>
  <w:num w:numId="2" w16cid:durableId="1232043708">
    <w:abstractNumId w:val="12"/>
  </w:num>
  <w:num w:numId="3" w16cid:durableId="910625260">
    <w:abstractNumId w:val="11"/>
  </w:num>
  <w:num w:numId="4" w16cid:durableId="928542928">
    <w:abstractNumId w:val="10"/>
  </w:num>
  <w:num w:numId="5" w16cid:durableId="449395936">
    <w:abstractNumId w:val="9"/>
  </w:num>
  <w:num w:numId="6" w16cid:durableId="223687877">
    <w:abstractNumId w:val="7"/>
  </w:num>
  <w:num w:numId="7" w16cid:durableId="1608926257">
    <w:abstractNumId w:val="6"/>
  </w:num>
  <w:num w:numId="8" w16cid:durableId="277027865">
    <w:abstractNumId w:val="5"/>
  </w:num>
  <w:num w:numId="9" w16cid:durableId="373191982">
    <w:abstractNumId w:val="4"/>
  </w:num>
  <w:num w:numId="10" w16cid:durableId="1365906836">
    <w:abstractNumId w:val="8"/>
  </w:num>
  <w:num w:numId="11" w16cid:durableId="351149027">
    <w:abstractNumId w:val="3"/>
  </w:num>
  <w:num w:numId="12" w16cid:durableId="590822596">
    <w:abstractNumId w:val="2"/>
  </w:num>
  <w:num w:numId="13" w16cid:durableId="1358968172">
    <w:abstractNumId w:val="1"/>
  </w:num>
  <w:num w:numId="14" w16cid:durableId="17711975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0DB"/>
    <w:rsid w:val="00027ACA"/>
    <w:rsid w:val="00033FA1"/>
    <w:rsid w:val="00042D80"/>
    <w:rsid w:val="00061460"/>
    <w:rsid w:val="00090A2A"/>
    <w:rsid w:val="000B1AA1"/>
    <w:rsid w:val="000C0F46"/>
    <w:rsid w:val="000E6B22"/>
    <w:rsid w:val="000E73F8"/>
    <w:rsid w:val="000F4E43"/>
    <w:rsid w:val="000F5ED0"/>
    <w:rsid w:val="00105899"/>
    <w:rsid w:val="001121A3"/>
    <w:rsid w:val="001608BF"/>
    <w:rsid w:val="00160E89"/>
    <w:rsid w:val="00165C82"/>
    <w:rsid w:val="001734EB"/>
    <w:rsid w:val="001848F5"/>
    <w:rsid w:val="00196967"/>
    <w:rsid w:val="001A09D3"/>
    <w:rsid w:val="001A4AF7"/>
    <w:rsid w:val="001E60FD"/>
    <w:rsid w:val="001F6498"/>
    <w:rsid w:val="00217DF0"/>
    <w:rsid w:val="00241727"/>
    <w:rsid w:val="00275FF1"/>
    <w:rsid w:val="00293C23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D62CA"/>
    <w:rsid w:val="003D7354"/>
    <w:rsid w:val="003E3E26"/>
    <w:rsid w:val="003E668F"/>
    <w:rsid w:val="00401229"/>
    <w:rsid w:val="004222E5"/>
    <w:rsid w:val="004234FF"/>
    <w:rsid w:val="00445241"/>
    <w:rsid w:val="004567C2"/>
    <w:rsid w:val="004634F1"/>
    <w:rsid w:val="00463675"/>
    <w:rsid w:val="004643F7"/>
    <w:rsid w:val="004B2815"/>
    <w:rsid w:val="004B43FA"/>
    <w:rsid w:val="004B6D78"/>
    <w:rsid w:val="004C2A09"/>
    <w:rsid w:val="004C3F5A"/>
    <w:rsid w:val="004C4DCF"/>
    <w:rsid w:val="004E64A6"/>
    <w:rsid w:val="00507006"/>
    <w:rsid w:val="00517913"/>
    <w:rsid w:val="005708A5"/>
    <w:rsid w:val="00584B08"/>
    <w:rsid w:val="005D6578"/>
    <w:rsid w:val="005E4C1C"/>
    <w:rsid w:val="005E5C97"/>
    <w:rsid w:val="00600476"/>
    <w:rsid w:val="00615177"/>
    <w:rsid w:val="00654758"/>
    <w:rsid w:val="006579CF"/>
    <w:rsid w:val="006639F2"/>
    <w:rsid w:val="00675D3A"/>
    <w:rsid w:val="006866EF"/>
    <w:rsid w:val="00687A0B"/>
    <w:rsid w:val="006B22EE"/>
    <w:rsid w:val="006D0B09"/>
    <w:rsid w:val="006D7A35"/>
    <w:rsid w:val="006E03D1"/>
    <w:rsid w:val="006E17C7"/>
    <w:rsid w:val="00703164"/>
    <w:rsid w:val="007032C5"/>
    <w:rsid w:val="007116E4"/>
    <w:rsid w:val="00726FC3"/>
    <w:rsid w:val="0073312A"/>
    <w:rsid w:val="0077485D"/>
    <w:rsid w:val="00784FD7"/>
    <w:rsid w:val="00787CAC"/>
    <w:rsid w:val="007F50C0"/>
    <w:rsid w:val="00852679"/>
    <w:rsid w:val="00854B70"/>
    <w:rsid w:val="00881C93"/>
    <w:rsid w:val="0089666F"/>
    <w:rsid w:val="008F590D"/>
    <w:rsid w:val="0090241A"/>
    <w:rsid w:val="0090582E"/>
    <w:rsid w:val="00912DB5"/>
    <w:rsid w:val="00923E7C"/>
    <w:rsid w:val="009315C1"/>
    <w:rsid w:val="00936B74"/>
    <w:rsid w:val="00952FCD"/>
    <w:rsid w:val="009578B2"/>
    <w:rsid w:val="009B2144"/>
    <w:rsid w:val="009C57CD"/>
    <w:rsid w:val="009D2D6A"/>
    <w:rsid w:val="009F6E85"/>
    <w:rsid w:val="00A34B76"/>
    <w:rsid w:val="00A52DB2"/>
    <w:rsid w:val="00A67EE7"/>
    <w:rsid w:val="00A7348D"/>
    <w:rsid w:val="00A7432D"/>
    <w:rsid w:val="00AC079B"/>
    <w:rsid w:val="00AC2ED0"/>
    <w:rsid w:val="00AC438C"/>
    <w:rsid w:val="00AD51BB"/>
    <w:rsid w:val="00AE1E81"/>
    <w:rsid w:val="00AE489C"/>
    <w:rsid w:val="00B03AE7"/>
    <w:rsid w:val="00B045E5"/>
    <w:rsid w:val="00B144F4"/>
    <w:rsid w:val="00B5722A"/>
    <w:rsid w:val="00B91A91"/>
    <w:rsid w:val="00B95D78"/>
    <w:rsid w:val="00BA50A5"/>
    <w:rsid w:val="00BB6B4C"/>
    <w:rsid w:val="00BC10F5"/>
    <w:rsid w:val="00BE6B69"/>
    <w:rsid w:val="00BF7EE2"/>
    <w:rsid w:val="00C059AC"/>
    <w:rsid w:val="00C079B7"/>
    <w:rsid w:val="00C165D1"/>
    <w:rsid w:val="00C37707"/>
    <w:rsid w:val="00C63269"/>
    <w:rsid w:val="00C6700A"/>
    <w:rsid w:val="00C7312A"/>
    <w:rsid w:val="00CA2FB0"/>
    <w:rsid w:val="00CA77AA"/>
    <w:rsid w:val="00CC5CA8"/>
    <w:rsid w:val="00CD2DC1"/>
    <w:rsid w:val="00D160D2"/>
    <w:rsid w:val="00D446B1"/>
    <w:rsid w:val="00D53018"/>
    <w:rsid w:val="00D676CD"/>
    <w:rsid w:val="00DA5361"/>
    <w:rsid w:val="00DB777F"/>
    <w:rsid w:val="00DC0A41"/>
    <w:rsid w:val="00DD2027"/>
    <w:rsid w:val="00E16873"/>
    <w:rsid w:val="00E168CD"/>
    <w:rsid w:val="00E16BBB"/>
    <w:rsid w:val="00E20604"/>
    <w:rsid w:val="00E4207B"/>
    <w:rsid w:val="00E438AB"/>
    <w:rsid w:val="00E66D9D"/>
    <w:rsid w:val="00E72B30"/>
    <w:rsid w:val="00E74B9D"/>
    <w:rsid w:val="00E76827"/>
    <w:rsid w:val="00E8468A"/>
    <w:rsid w:val="00EA19B5"/>
    <w:rsid w:val="00EA68B1"/>
    <w:rsid w:val="00F02341"/>
    <w:rsid w:val="00F0649B"/>
    <w:rsid w:val="00F10255"/>
    <w:rsid w:val="00F12248"/>
    <w:rsid w:val="00F16C83"/>
    <w:rsid w:val="00F20CD7"/>
    <w:rsid w:val="00F546A0"/>
    <w:rsid w:val="00F6777C"/>
    <w:rsid w:val="00F7358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F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3269"/>
    <w:rPr>
      <w:lang w:eastAsia="en-US"/>
    </w:rPr>
  </w:style>
  <w:style w:type="character" w:customStyle="1" w:styleId="B1Char">
    <w:name w:val="B1 Char"/>
    <w:link w:val="B1"/>
    <w:qFormat/>
    <w:rsid w:val="00A34B76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5E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3302320148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2025-02-06T11:32:00Z</dcterms:created>
  <dcterms:modified xsi:type="dcterms:W3CDTF">2025-02-06T11:32:00Z</dcterms:modified>
</cp:coreProperties>
</file>